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6E" w:rsidRPr="009E316E" w:rsidRDefault="009E316E" w:rsidP="009E316E">
      <w:pPr>
        <w:widowControl/>
        <w:shd w:val="clear" w:color="auto" w:fill="FFFFFF"/>
        <w:spacing w:after="150" w:line="390" w:lineRule="atLeast"/>
        <w:jc w:val="center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8179E6"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</w:rPr>
        <w:t>《自然杂志》出版道德、伦理及行为规范</w:t>
      </w:r>
    </w:p>
    <w:p w:rsidR="00AA69EE" w:rsidRPr="008179E6" w:rsidRDefault="00D41238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《自然杂志》编辑部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参考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国际出版伦理委员会（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COPE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）的准则，依据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《中华人民共和国著作权法》《学术出版规范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——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期刊学术不端行为界定》（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CY/T174—2019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）和《高等学校预防与处理学术不端行为办法》的相关条目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，结合本刊实际情况，制定《自然杂志》出版</w:t>
      </w:r>
      <w:r w:rsidR="00855992" w:rsidRPr="008179E6">
        <w:rPr>
          <w:rFonts w:ascii="Times New Roman" w:hAnsi="Times New Roman" w:cs="Times New Roman"/>
          <w:color w:val="333333"/>
          <w:sz w:val="21"/>
          <w:szCs w:val="21"/>
        </w:rPr>
        <w:t>道德、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伦理</w:t>
      </w:r>
      <w:r w:rsidR="00855992" w:rsidRPr="008179E6">
        <w:rPr>
          <w:rFonts w:ascii="Times New Roman" w:hAnsi="Times New Roman" w:cs="Times New Roman"/>
          <w:color w:val="333333"/>
          <w:sz w:val="21"/>
          <w:szCs w:val="21"/>
        </w:rPr>
        <w:t>及行为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规范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，抵制学术不端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。</w:t>
      </w:r>
    </w:p>
    <w:p w:rsidR="00AA69EE" w:rsidRPr="008179E6" w:rsidRDefault="00AA69EE" w:rsidP="00D92EC3">
      <w:pPr>
        <w:pStyle w:val="a4"/>
        <w:shd w:val="clear" w:color="auto" w:fill="FFFFFF"/>
        <w:spacing w:before="150" w:beforeAutospacing="0" w:after="0" w:afterAutospacing="0" w:line="375" w:lineRule="atLeast"/>
        <w:jc w:val="both"/>
        <w:rPr>
          <w:rFonts w:ascii="Times New Roman" w:hAnsi="Times New Roman" w:cs="Times New Roman"/>
          <w:b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1</w:t>
      </w:r>
      <w:r w:rsidR="00D92EC3">
        <w:rPr>
          <w:rFonts w:ascii="Times New Roman" w:hAnsi="Times New Roman" w:cs="Times New Roman" w:hint="eastAsia"/>
          <w:b/>
          <w:color w:val="333333"/>
          <w:sz w:val="21"/>
          <w:szCs w:val="21"/>
        </w:rPr>
        <w:t xml:space="preserve"> </w:t>
      </w:r>
      <w:bookmarkStart w:id="0" w:name="_GoBack"/>
      <w:bookmarkEnd w:id="0"/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作者的责任</w:t>
      </w:r>
    </w:p>
    <w:p w:rsidR="00855992" w:rsidRPr="008179E6" w:rsidRDefault="00855992" w:rsidP="00855992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1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）作者应保证稿件为原创作品，无抄袭、剽窃、数据伪造、一稿多投、重复发表等学术不端行为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，不得使用包括</w:t>
      </w:r>
      <w:proofErr w:type="spellStart"/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ChatGPT</w:t>
      </w:r>
      <w:proofErr w:type="spellEnd"/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在内的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AI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工具撰写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，且不含涉密信息。</w:t>
      </w:r>
    </w:p>
    <w:p w:rsidR="00855992" w:rsidRPr="008179E6" w:rsidRDefault="00855992" w:rsidP="00CE46D0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2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署名作者必须是作品的实质贡献者，应满足以下条件之一：</w:t>
      </w:r>
      <w:r w:rsidRPr="008179E6">
        <w:rPr>
          <w:rFonts w:hint="eastAsia"/>
          <w:color w:val="333333"/>
          <w:sz w:val="21"/>
          <w:szCs w:val="21"/>
        </w:rPr>
        <w:t>①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在设计构思、实验研究、数据收集、结果分析等做出实质性贡献；</w:t>
      </w:r>
      <w:r w:rsidRPr="008179E6">
        <w:rPr>
          <w:rFonts w:hint="eastAsia"/>
          <w:color w:val="333333"/>
          <w:sz w:val="21"/>
          <w:szCs w:val="21"/>
        </w:rPr>
        <w:t>②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撰写文章，或对重要的学术性内容做出关键性修改；</w:t>
      </w:r>
      <w:r w:rsidRPr="008179E6">
        <w:rPr>
          <w:rFonts w:hint="eastAsia"/>
          <w:color w:val="333333"/>
          <w:sz w:val="21"/>
          <w:szCs w:val="21"/>
        </w:rPr>
        <w:t>③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对拟发表文章作最后审阅及定稿，同意投稿和出版。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每位作者都应该能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就论文的全部内容向公众负责。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3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）作品发表后，如果作者发现该作品存在重大错误，应告知期刊编辑部协调处理，并配合编辑部撤回稿件或发表适当的</w:t>
      </w:r>
      <w:r w:rsidR="009B6CE0">
        <w:rPr>
          <w:rFonts w:ascii="Times New Roman" w:hAnsi="Times New Roman" w:cs="Times New Roman" w:hint="eastAsia"/>
          <w:color w:val="333333"/>
          <w:sz w:val="21"/>
          <w:szCs w:val="21"/>
        </w:rPr>
        <w:t>“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更正</w:t>
      </w:r>
      <w:r w:rsidR="009B6CE0">
        <w:rPr>
          <w:rFonts w:ascii="Times New Roman" w:hAnsi="Times New Roman" w:cs="Times New Roman" w:hint="eastAsia"/>
          <w:color w:val="333333"/>
          <w:sz w:val="21"/>
          <w:szCs w:val="21"/>
        </w:rPr>
        <w:t>”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声明。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="00CE46D0" w:rsidRPr="008179E6">
        <w:rPr>
          <w:rFonts w:ascii="Times New Roman" w:hAnsi="Times New Roman" w:cs="Times New Roman"/>
          <w:color w:val="333333"/>
          <w:sz w:val="21"/>
          <w:szCs w:val="21"/>
        </w:rPr>
        <w:t>4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）尊重审稿专家的意见，若有异议，可向编辑部提出申诉。</w:t>
      </w:r>
    </w:p>
    <w:p w:rsidR="00AA69EE" w:rsidRPr="008179E6" w:rsidRDefault="00AA69EE" w:rsidP="00D92EC3">
      <w:pPr>
        <w:pStyle w:val="a4"/>
        <w:shd w:val="clear" w:color="auto" w:fill="FFFFFF"/>
        <w:spacing w:before="150" w:beforeAutospacing="0" w:after="0" w:afterAutospacing="0" w:line="375" w:lineRule="atLeast"/>
        <w:jc w:val="both"/>
        <w:rPr>
          <w:rFonts w:ascii="Times New Roman" w:hAnsi="Times New Roman" w:cs="Times New Roman"/>
          <w:b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2</w:t>
      </w:r>
      <w:r w:rsidR="008179E6" w:rsidRPr="008179E6">
        <w:rPr>
          <w:rFonts w:ascii="Times New Roman" w:hAnsi="Times New Roman" w:cs="Times New Roman"/>
          <w:b/>
          <w:color w:val="333333"/>
          <w:sz w:val="21"/>
          <w:szCs w:val="21"/>
        </w:rPr>
        <w:t xml:space="preserve"> </w:t>
      </w:r>
      <w:r w:rsidR="00D92EC3">
        <w:rPr>
          <w:rFonts w:ascii="Times New Roman" w:hAnsi="Times New Roman" w:cs="Times New Roman" w:hint="eastAsia"/>
          <w:b/>
          <w:color w:val="333333"/>
          <w:sz w:val="21"/>
          <w:szCs w:val="21"/>
        </w:rPr>
        <w:t xml:space="preserve"> </w:t>
      </w: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编辑的责任</w:t>
      </w:r>
    </w:p>
    <w:p w:rsidR="005479E8" w:rsidRPr="008179E6" w:rsidRDefault="005479E8" w:rsidP="005479E8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1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）按照《自然杂志》的办刊宗旨和要求，客观公正地对稿件进行评审，遴选符合本刊要求的优秀论文出版。</w:t>
      </w:r>
    </w:p>
    <w:p w:rsidR="005479E8" w:rsidRPr="008179E6" w:rsidRDefault="0043707A" w:rsidP="005479E8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2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</w:t>
      </w:r>
      <w:r w:rsidR="005479E8" w:rsidRPr="008179E6">
        <w:rPr>
          <w:rFonts w:ascii="Times New Roman" w:hAnsi="Times New Roman" w:cs="Times New Roman"/>
          <w:color w:val="333333"/>
          <w:sz w:val="21"/>
          <w:szCs w:val="21"/>
        </w:rPr>
        <w:t>编辑应公平公正地处理每一篇稿件，根据期刊的发文范围、稿件的新颖性和学术性</w:t>
      </w:r>
      <w:proofErr w:type="gramStart"/>
      <w:r w:rsidR="005479E8" w:rsidRPr="008179E6">
        <w:rPr>
          <w:rFonts w:ascii="Times New Roman" w:hAnsi="Times New Roman" w:cs="Times New Roman"/>
          <w:color w:val="333333"/>
          <w:sz w:val="21"/>
          <w:szCs w:val="21"/>
        </w:rPr>
        <w:t>作出</w:t>
      </w:r>
      <w:proofErr w:type="gramEnd"/>
      <w:r w:rsidR="005479E8" w:rsidRPr="008179E6">
        <w:rPr>
          <w:rFonts w:ascii="Times New Roman" w:hAnsi="Times New Roman" w:cs="Times New Roman"/>
          <w:color w:val="333333"/>
          <w:sz w:val="21"/>
          <w:szCs w:val="21"/>
        </w:rPr>
        <w:t>接</w:t>
      </w:r>
      <w:r w:rsidR="00621D50">
        <w:rPr>
          <w:rFonts w:ascii="Times New Roman" w:hAnsi="Times New Roman" w:cs="Times New Roman"/>
          <w:color w:val="333333"/>
          <w:sz w:val="21"/>
          <w:szCs w:val="21"/>
        </w:rPr>
        <w:t>收</w:t>
      </w:r>
      <w:proofErr w:type="gramStart"/>
      <w:r w:rsidR="00621D50">
        <w:rPr>
          <w:rFonts w:ascii="Times New Roman" w:hAnsi="Times New Roman" w:cs="Times New Roman"/>
          <w:color w:val="333333"/>
          <w:sz w:val="21"/>
          <w:szCs w:val="21"/>
        </w:rPr>
        <w:t>或</w:t>
      </w:r>
      <w:r w:rsidR="005479E8" w:rsidRPr="008179E6">
        <w:rPr>
          <w:rFonts w:ascii="Times New Roman" w:hAnsi="Times New Roman" w:cs="Times New Roman"/>
          <w:color w:val="333333"/>
          <w:sz w:val="21"/>
          <w:szCs w:val="21"/>
        </w:rPr>
        <w:t>拒稿的</w:t>
      </w:r>
      <w:proofErr w:type="gramEnd"/>
      <w:r w:rsidR="005479E8" w:rsidRPr="008179E6">
        <w:rPr>
          <w:rFonts w:ascii="Times New Roman" w:hAnsi="Times New Roman" w:cs="Times New Roman"/>
          <w:color w:val="333333"/>
          <w:sz w:val="21"/>
          <w:szCs w:val="21"/>
        </w:rPr>
        <w:t>处理。</w:t>
      </w:r>
    </w:p>
    <w:p w:rsidR="0043707A" w:rsidRPr="008179E6" w:rsidRDefault="005479E8" w:rsidP="005479E8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3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）编辑有责任</w:t>
      </w:r>
      <w:r w:rsidR="0043707A" w:rsidRPr="008179E6">
        <w:rPr>
          <w:rFonts w:ascii="Times New Roman" w:hAnsi="Times New Roman" w:cs="Times New Roman"/>
          <w:color w:val="333333"/>
          <w:sz w:val="21"/>
          <w:szCs w:val="21"/>
        </w:rPr>
        <w:t>对所有来稿</w:t>
      </w:r>
      <w:proofErr w:type="gramStart"/>
      <w:r w:rsidR="0043707A" w:rsidRPr="008179E6">
        <w:rPr>
          <w:rFonts w:ascii="Times New Roman" w:hAnsi="Times New Roman" w:cs="Times New Roman"/>
          <w:color w:val="333333"/>
          <w:sz w:val="21"/>
          <w:szCs w:val="21"/>
        </w:rPr>
        <w:t>进行查重检测</w:t>
      </w:r>
      <w:proofErr w:type="gramEnd"/>
      <w:r w:rsidR="0043707A" w:rsidRPr="008179E6">
        <w:rPr>
          <w:rFonts w:ascii="Times New Roman" w:hAnsi="Times New Roman" w:cs="Times New Roman"/>
          <w:color w:val="333333"/>
          <w:sz w:val="21"/>
          <w:szCs w:val="21"/>
        </w:rPr>
        <w:t>，避免一稿多投和重复发表等学术不端行为，对存在学术不端问题的稿件一律作退稿处理。</w:t>
      </w:r>
    </w:p>
    <w:p w:rsidR="0043707A" w:rsidRPr="008179E6" w:rsidRDefault="0043707A" w:rsidP="005479E8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4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邀请同行专家评审时，应回避利益相关的审稿专家，并尽量避免审稿专家与作者为同一单位。应保证审稿记录的真实性，对审稿、修改各环节的资料有保管和保密的义务。客观陈述稿件评审的情况，不对评审专家、作者进行人身评价或攻击。</w:t>
      </w:r>
    </w:p>
    <w:p w:rsidR="005479E8" w:rsidRPr="008179E6" w:rsidRDefault="005479E8" w:rsidP="005479E8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5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</w:t>
      </w:r>
      <w:r w:rsidR="008179E6">
        <w:rPr>
          <w:rFonts w:ascii="Times New Roman" w:hAnsi="Times New Roman" w:cs="Times New Roman" w:hint="eastAsia"/>
          <w:color w:val="333333"/>
          <w:sz w:val="21"/>
          <w:szCs w:val="21"/>
        </w:rPr>
        <w:t>本刊严格</w:t>
      </w:r>
      <w:r w:rsidR="008C6E6E">
        <w:rPr>
          <w:rFonts w:ascii="Times New Roman" w:hAnsi="Times New Roman" w:cs="Times New Roman" w:hint="eastAsia"/>
          <w:color w:val="333333"/>
          <w:sz w:val="21"/>
          <w:szCs w:val="21"/>
        </w:rPr>
        <w:t>遵守</w:t>
      </w:r>
      <w:r w:rsidR="008179E6">
        <w:rPr>
          <w:rFonts w:ascii="Times New Roman" w:hAnsi="Times New Roman" w:cs="Times New Roman" w:hint="eastAsia"/>
          <w:color w:val="333333"/>
          <w:sz w:val="21"/>
          <w:szCs w:val="21"/>
        </w:rPr>
        <w:t>“三审三校”制度</w:t>
      </w:r>
      <w:r w:rsidR="008C6E6E">
        <w:rPr>
          <w:rFonts w:ascii="Times New Roman" w:hAnsi="Times New Roman" w:cs="Times New Roman" w:hint="eastAsia"/>
          <w:color w:val="333333"/>
          <w:sz w:val="21"/>
          <w:szCs w:val="21"/>
        </w:rPr>
        <w:t>。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在编辑出版过程中，编辑既要注重出版规范，又要尊重作者的观点、行文风格，对学术观点等关键性修改都应征得作者的同意。</w:t>
      </w:r>
    </w:p>
    <w:p w:rsidR="00AA69EE" w:rsidRPr="008179E6" w:rsidRDefault="0043707A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6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）编辑部应慎重对待读者的投诉和作者的申诉，有责任对所有投诉和申诉进行核实、审查，并及时</w:t>
      </w:r>
      <w:proofErr w:type="gramStart"/>
      <w:r w:rsidRPr="008179E6">
        <w:rPr>
          <w:rFonts w:ascii="Times New Roman" w:hAnsi="Times New Roman" w:cs="Times New Roman"/>
          <w:color w:val="333333"/>
          <w:sz w:val="21"/>
          <w:szCs w:val="21"/>
        </w:rPr>
        <w:t>作出</w:t>
      </w:r>
      <w:proofErr w:type="gramEnd"/>
      <w:r w:rsidRPr="008179E6">
        <w:rPr>
          <w:rFonts w:ascii="Times New Roman" w:hAnsi="Times New Roman" w:cs="Times New Roman"/>
          <w:color w:val="333333"/>
          <w:sz w:val="21"/>
          <w:szCs w:val="21"/>
        </w:rPr>
        <w:t>回应。</w:t>
      </w:r>
    </w:p>
    <w:p w:rsidR="00AA69EE" w:rsidRPr="008179E6" w:rsidRDefault="0043707A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lastRenderedPageBreak/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7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</w:t>
      </w:r>
      <w:r w:rsidR="00AA69EE" w:rsidRPr="008179E6">
        <w:rPr>
          <w:rFonts w:ascii="Times New Roman" w:hAnsi="Times New Roman" w:cs="Times New Roman"/>
          <w:color w:val="333333"/>
          <w:sz w:val="21"/>
          <w:szCs w:val="21"/>
        </w:rPr>
        <w:t>对已经发表的作品，经核实、审查确实存在学术不端行为，须在纸质期刊和本刊网站上发布撤销发表该论文的声明，并删除相关数据库中该作品的数据，终止该作品的传播，以消除不良影响。</w:t>
      </w:r>
    </w:p>
    <w:p w:rsidR="00AA69EE" w:rsidRPr="008179E6" w:rsidRDefault="00AA69EE" w:rsidP="00D92EC3">
      <w:pPr>
        <w:pStyle w:val="a4"/>
        <w:shd w:val="clear" w:color="auto" w:fill="FFFFFF"/>
        <w:spacing w:before="150" w:beforeAutospacing="0" w:after="0" w:afterAutospacing="0" w:line="375" w:lineRule="atLeast"/>
        <w:jc w:val="both"/>
        <w:rPr>
          <w:rFonts w:ascii="Times New Roman" w:hAnsi="Times New Roman" w:cs="Times New Roman"/>
          <w:b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3</w:t>
      </w:r>
      <w:r w:rsidR="00D92EC3">
        <w:rPr>
          <w:rFonts w:ascii="Times New Roman" w:hAnsi="Times New Roman" w:cs="Times New Roman" w:hint="eastAsia"/>
          <w:b/>
          <w:color w:val="333333"/>
          <w:sz w:val="21"/>
          <w:szCs w:val="21"/>
        </w:rPr>
        <w:t xml:space="preserve"> </w:t>
      </w: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审稿专家的责任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1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</w:t>
      </w:r>
      <w:r w:rsidR="0043707A" w:rsidRPr="008179E6">
        <w:rPr>
          <w:rFonts w:ascii="Times New Roman" w:hAnsi="Times New Roman" w:cs="Times New Roman"/>
          <w:color w:val="333333"/>
          <w:sz w:val="21"/>
          <w:szCs w:val="21"/>
        </w:rPr>
        <w:t>评审专家应以维护学术诚信、尊重学术自由为原则，对稿件做出诚实、客观、公正的评估；不得对作者的国家、机构、种族、宗教、政治信仰、性别等存在偏见或歧视，不得泄露作者的研究内容。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2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）与稿件的研究内容应没有利益冲突，对稿件的评价应客观公正，对稿件是否达到公开发表</w:t>
      </w:r>
      <w:r w:rsidR="00812F2C">
        <w:rPr>
          <w:rFonts w:ascii="Times New Roman" w:hAnsi="Times New Roman" w:cs="Times New Roman"/>
          <w:color w:val="333333"/>
          <w:sz w:val="21"/>
          <w:szCs w:val="21"/>
        </w:rPr>
        <w:t>水平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给出明确的意见。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 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="0043707A" w:rsidRPr="008179E6">
        <w:rPr>
          <w:rFonts w:ascii="Times New Roman" w:hAnsi="Times New Roman" w:cs="Times New Roman"/>
          <w:color w:val="333333"/>
          <w:sz w:val="21"/>
          <w:szCs w:val="21"/>
        </w:rPr>
        <w:t>3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）审稿专家应按照约定及时评审稿件，如不能按时完成，应及时说明情况并退回稿件，或可推荐审稿人。未经编辑部同意，审稿专家不得擅自委托他人代审。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="0043707A" w:rsidRPr="008179E6">
        <w:rPr>
          <w:rFonts w:ascii="Times New Roman" w:hAnsi="Times New Roman" w:cs="Times New Roman"/>
          <w:color w:val="333333"/>
          <w:sz w:val="21"/>
          <w:szCs w:val="21"/>
        </w:rPr>
        <w:t>4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）在作品公开发表之前应做好保密工作，不得泄露未发表稿件的研究内容。</w:t>
      </w:r>
    </w:p>
    <w:p w:rsidR="00AA69EE" w:rsidRPr="008179E6" w:rsidRDefault="008179E6" w:rsidP="00D92EC3">
      <w:pPr>
        <w:pStyle w:val="a4"/>
        <w:shd w:val="clear" w:color="auto" w:fill="FFFFFF"/>
        <w:spacing w:before="150" w:beforeAutospacing="0" w:after="0" w:afterAutospacing="0" w:line="375" w:lineRule="atLeast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Style w:val="a3"/>
          <w:rFonts w:ascii="Times New Roman" w:hAnsi="Times New Roman" w:cs="Times New Roman"/>
          <w:color w:val="333333"/>
          <w:sz w:val="21"/>
          <w:szCs w:val="21"/>
        </w:rPr>
        <w:t>4</w:t>
      </w:r>
      <w:r w:rsidR="00D92EC3">
        <w:rPr>
          <w:rStyle w:val="a3"/>
          <w:rFonts w:ascii="Times New Roman" w:hAnsi="Times New Roman" w:cs="Times New Roman" w:hint="eastAsia"/>
          <w:color w:val="333333"/>
          <w:sz w:val="21"/>
          <w:szCs w:val="21"/>
        </w:rPr>
        <w:t xml:space="preserve"> </w:t>
      </w:r>
      <w:r w:rsidR="00AA69EE" w:rsidRPr="008179E6">
        <w:rPr>
          <w:rStyle w:val="a3"/>
          <w:rFonts w:ascii="Times New Roman" w:hAnsi="Times New Roman" w:cs="Times New Roman"/>
          <w:color w:val="333333"/>
          <w:sz w:val="21"/>
          <w:szCs w:val="21"/>
        </w:rPr>
        <w:t>学术不端行为及防范</w:t>
      </w:r>
    </w:p>
    <w:p w:rsidR="00C75B53" w:rsidRPr="008179E6" w:rsidRDefault="00C75B53" w:rsidP="00C75B53">
      <w:pPr>
        <w:pStyle w:val="a4"/>
        <w:shd w:val="clear" w:color="auto" w:fill="FFFFFF"/>
        <w:spacing w:before="150" w:beforeAutospacing="0" w:after="225" w:afterAutospacing="0" w:line="375" w:lineRule="atLeast"/>
        <w:ind w:firstLine="480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《自然杂志》严禁抄袭剽窃、数据伪造、一稿多投、重复发表、违背研究伦理等学术不端行为！本刊编辑部会在初审阶段</w:t>
      </w:r>
      <w:proofErr w:type="gramStart"/>
      <w:r w:rsidRPr="008179E6">
        <w:rPr>
          <w:rFonts w:ascii="Times New Roman" w:hAnsi="Times New Roman" w:cs="Times New Roman"/>
          <w:color w:val="333333"/>
          <w:sz w:val="21"/>
          <w:szCs w:val="21"/>
        </w:rPr>
        <w:t>使用知网提供</w:t>
      </w:r>
      <w:proofErr w:type="gramEnd"/>
      <w:r w:rsidRPr="008179E6">
        <w:rPr>
          <w:rFonts w:ascii="Times New Roman" w:hAnsi="Times New Roman" w:cs="Times New Roman"/>
          <w:color w:val="333333"/>
          <w:sz w:val="21"/>
          <w:szCs w:val="21"/>
        </w:rPr>
        <w:t>的</w:t>
      </w:r>
      <w:r w:rsidR="00472E3D">
        <w:rPr>
          <w:rFonts w:ascii="Times New Roman" w:hAnsi="Times New Roman" w:cs="Times New Roman" w:hint="eastAsia"/>
          <w:color w:val="333333"/>
          <w:sz w:val="21"/>
          <w:szCs w:val="21"/>
        </w:rPr>
        <w:t>“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科技期刊学术不端文献检测系统</w:t>
      </w:r>
      <w:r w:rsidR="00DE5FD1" w:rsidRPr="008179E6">
        <w:rPr>
          <w:rFonts w:ascii="Times New Roman" w:hAnsi="Times New Roman" w:cs="Times New Roman"/>
          <w:color w:val="333333"/>
          <w:sz w:val="21"/>
          <w:szCs w:val="21"/>
        </w:rPr>
        <w:t>（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AMLC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）</w:t>
      </w:r>
      <w:r w:rsidR="00472E3D">
        <w:rPr>
          <w:rFonts w:ascii="Times New Roman" w:hAnsi="Times New Roman" w:cs="Times New Roman" w:hint="eastAsia"/>
          <w:color w:val="333333"/>
          <w:sz w:val="21"/>
          <w:szCs w:val="21"/>
        </w:rPr>
        <w:t>”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对稿件</w:t>
      </w:r>
      <w:proofErr w:type="gramStart"/>
      <w:r w:rsidRPr="008179E6">
        <w:rPr>
          <w:rFonts w:ascii="Times New Roman" w:hAnsi="Times New Roman" w:cs="Times New Roman"/>
          <w:color w:val="333333"/>
          <w:sz w:val="21"/>
          <w:szCs w:val="21"/>
        </w:rPr>
        <w:t>进行查重检测</w:t>
      </w:r>
      <w:proofErr w:type="gramEnd"/>
      <w:r w:rsidRPr="008179E6">
        <w:rPr>
          <w:rFonts w:ascii="Times New Roman" w:hAnsi="Times New Roman" w:cs="Times New Roman"/>
          <w:color w:val="333333"/>
          <w:sz w:val="21"/>
          <w:szCs w:val="21"/>
        </w:rPr>
        <w:t>，以杜绝学术不端行为。对于存在学术不端的稿件，</w:t>
      </w:r>
      <w:proofErr w:type="gramStart"/>
      <w:r w:rsidRPr="008179E6">
        <w:rPr>
          <w:rFonts w:ascii="Times New Roman" w:hAnsi="Times New Roman" w:cs="Times New Roman"/>
          <w:color w:val="333333"/>
          <w:sz w:val="21"/>
          <w:szCs w:val="21"/>
        </w:rPr>
        <w:t>本刊会</w:t>
      </w:r>
      <w:proofErr w:type="gramEnd"/>
      <w:r w:rsidRPr="008179E6">
        <w:rPr>
          <w:rFonts w:ascii="Times New Roman" w:hAnsi="Times New Roman" w:cs="Times New Roman"/>
          <w:color w:val="333333"/>
          <w:sz w:val="21"/>
          <w:szCs w:val="21"/>
        </w:rPr>
        <w:t>进行退稿处理；情节严重者，本刊编辑部会将情况通报给其他相关期刊。</w:t>
      </w:r>
    </w:p>
    <w:p w:rsidR="008179E6" w:rsidRPr="008179E6" w:rsidRDefault="008179E6" w:rsidP="00D92EC3">
      <w:pPr>
        <w:pStyle w:val="a4"/>
        <w:shd w:val="clear" w:color="auto" w:fill="FFFFFF"/>
        <w:spacing w:before="150" w:beforeAutospacing="0" w:after="0" w:afterAutospacing="0" w:line="375" w:lineRule="atLeast"/>
        <w:jc w:val="both"/>
        <w:rPr>
          <w:rFonts w:ascii="Times New Roman" w:hAnsi="Times New Roman" w:cs="Times New Roman"/>
          <w:b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5</w:t>
      </w:r>
      <w:r w:rsidR="00D92EC3">
        <w:rPr>
          <w:rFonts w:ascii="Times New Roman" w:hAnsi="Times New Roman" w:cs="Times New Roman" w:hint="eastAsia"/>
          <w:b/>
          <w:color w:val="333333"/>
          <w:sz w:val="21"/>
          <w:szCs w:val="21"/>
        </w:rPr>
        <w:t xml:space="preserve"> </w:t>
      </w:r>
      <w:r w:rsidRPr="008179E6">
        <w:rPr>
          <w:rFonts w:ascii="Times New Roman" w:hAnsi="Times New Roman" w:cs="Times New Roman"/>
          <w:b/>
          <w:color w:val="333333"/>
          <w:sz w:val="21"/>
          <w:szCs w:val="21"/>
        </w:rPr>
        <w:t>合理转载及编译</w:t>
      </w:r>
    </w:p>
    <w:p w:rsidR="00AA69EE" w:rsidRPr="008179E6" w:rsidRDefault="00AA69EE" w:rsidP="00AA69EE">
      <w:pPr>
        <w:pStyle w:val="a4"/>
        <w:shd w:val="clear" w:color="auto" w:fill="FFFFFF"/>
        <w:spacing w:before="150" w:beforeAutospacing="0" w:after="0" w:afterAutospacing="0" w:line="375" w:lineRule="atLeast"/>
        <w:ind w:firstLine="480"/>
        <w:jc w:val="both"/>
        <w:rPr>
          <w:rFonts w:ascii="Times New Roman" w:hAnsi="Times New Roman" w:cs="Times New Roman"/>
          <w:color w:val="333333"/>
          <w:sz w:val="21"/>
          <w:szCs w:val="21"/>
        </w:rPr>
      </w:pPr>
      <w:r w:rsidRPr="008179E6">
        <w:rPr>
          <w:rFonts w:ascii="Times New Roman" w:hAnsi="Times New Roman" w:cs="Times New Roman"/>
          <w:color w:val="333333"/>
          <w:sz w:val="21"/>
          <w:szCs w:val="21"/>
        </w:rPr>
        <w:t> </w:t>
      </w:r>
      <w:r w:rsidR="008179E6" w:rsidRPr="008179E6">
        <w:rPr>
          <w:rFonts w:ascii="Times New Roman" w:hAnsi="Times New Roman" w:cs="Times New Roman"/>
          <w:color w:val="333333"/>
          <w:sz w:val="21"/>
          <w:szCs w:val="21"/>
        </w:rPr>
        <w:t>《自然杂志》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遵循首发的原则，其他</w:t>
      </w:r>
      <w:r w:rsidR="00DE5FD1" w:rsidRPr="008179E6">
        <w:rPr>
          <w:rFonts w:ascii="Times New Roman" w:hAnsi="Times New Roman" w:cs="Times New Roman"/>
          <w:color w:val="333333"/>
          <w:sz w:val="21"/>
          <w:szCs w:val="21"/>
        </w:rPr>
        <w:t>媒体</w:t>
      </w:r>
      <w:r w:rsidR="008179E6" w:rsidRPr="008179E6">
        <w:rPr>
          <w:rFonts w:ascii="Times New Roman" w:hAnsi="Times New Roman" w:cs="Times New Roman"/>
          <w:color w:val="333333"/>
          <w:sz w:val="21"/>
          <w:szCs w:val="21"/>
        </w:rPr>
        <w:t>渠道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转发我刊论文应标明《</w:t>
      </w:r>
      <w:r w:rsidR="00DE5FD1" w:rsidRPr="008179E6">
        <w:rPr>
          <w:rFonts w:ascii="Times New Roman" w:hAnsi="Times New Roman" w:cs="Times New Roman"/>
          <w:color w:val="333333"/>
          <w:sz w:val="21"/>
          <w:szCs w:val="21"/>
        </w:rPr>
        <w:t>自然杂志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》</w:t>
      </w:r>
      <w:r w:rsidR="008179E6" w:rsidRPr="008179E6">
        <w:rPr>
          <w:rFonts w:ascii="Times New Roman" w:hAnsi="Times New Roman" w:cs="Times New Roman"/>
          <w:color w:val="333333"/>
          <w:sz w:val="21"/>
          <w:szCs w:val="21"/>
        </w:rPr>
        <w:t>刊名、年卷期</w:t>
      </w:r>
      <w:r w:rsidR="00472E3D">
        <w:rPr>
          <w:rFonts w:ascii="Times New Roman" w:hAnsi="Times New Roman" w:cs="Times New Roman" w:hint="eastAsia"/>
          <w:color w:val="333333"/>
          <w:sz w:val="21"/>
          <w:szCs w:val="21"/>
        </w:rPr>
        <w:t xml:space="preserve"> </w:t>
      </w:r>
      <w:r w:rsidR="008179E6" w:rsidRPr="008179E6">
        <w:rPr>
          <w:rFonts w:ascii="Times New Roman" w:hAnsi="Times New Roman" w:cs="Times New Roman"/>
          <w:color w:val="333333"/>
          <w:sz w:val="21"/>
          <w:szCs w:val="21"/>
        </w:rPr>
        <w:t>、页码、题目、作者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及原文网址、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DOI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号等信息。转摘或编译后的内容须经过作者</w:t>
      </w:r>
      <w:r w:rsidR="00812F2C">
        <w:rPr>
          <w:rFonts w:ascii="Times New Roman" w:hAnsi="Times New Roman" w:cs="Times New Roman"/>
          <w:color w:val="333333"/>
          <w:sz w:val="21"/>
          <w:szCs w:val="21"/>
        </w:rPr>
        <w:t>和</w:t>
      </w:r>
      <w:r w:rsidRPr="008179E6">
        <w:rPr>
          <w:rFonts w:ascii="Times New Roman" w:hAnsi="Times New Roman" w:cs="Times New Roman"/>
          <w:color w:val="333333"/>
          <w:sz w:val="21"/>
          <w:szCs w:val="21"/>
        </w:rPr>
        <w:t>本刊同意。</w:t>
      </w:r>
    </w:p>
    <w:p w:rsidR="004A1596" w:rsidRPr="008179E6" w:rsidRDefault="00D92EC3" w:rsidP="008179E6">
      <w:pPr>
        <w:pStyle w:val="a4"/>
        <w:shd w:val="clear" w:color="auto" w:fill="FFFFFF"/>
        <w:spacing w:before="150" w:beforeAutospacing="0" w:after="0" w:afterAutospacing="0" w:line="375" w:lineRule="atLeast"/>
        <w:jc w:val="both"/>
        <w:rPr>
          <w:rFonts w:ascii="Times New Roman" w:hAnsi="Times New Roman" w:cs="Times New Roman"/>
        </w:rPr>
      </w:pPr>
    </w:p>
    <w:sectPr w:rsidR="004A1596" w:rsidRPr="00817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6E"/>
    <w:rsid w:val="000279DB"/>
    <w:rsid w:val="0043707A"/>
    <w:rsid w:val="00472E3D"/>
    <w:rsid w:val="005479E8"/>
    <w:rsid w:val="00621D50"/>
    <w:rsid w:val="00812F2C"/>
    <w:rsid w:val="008179E6"/>
    <w:rsid w:val="00855992"/>
    <w:rsid w:val="008C6E6E"/>
    <w:rsid w:val="009B6CE0"/>
    <w:rsid w:val="009E316E"/>
    <w:rsid w:val="00AA69EE"/>
    <w:rsid w:val="00B9464D"/>
    <w:rsid w:val="00C300A3"/>
    <w:rsid w:val="00C61945"/>
    <w:rsid w:val="00C75B53"/>
    <w:rsid w:val="00CE46D0"/>
    <w:rsid w:val="00D41238"/>
    <w:rsid w:val="00D92EC3"/>
    <w:rsid w:val="00DE5FD1"/>
    <w:rsid w:val="00ED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16E"/>
    <w:rPr>
      <w:b/>
      <w:bCs/>
    </w:rPr>
  </w:style>
  <w:style w:type="paragraph" w:styleId="a4">
    <w:name w:val="Normal (Web)"/>
    <w:basedOn w:val="a"/>
    <w:uiPriority w:val="99"/>
    <w:unhideWhenUsed/>
    <w:rsid w:val="00AA69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16E"/>
    <w:rPr>
      <w:b/>
      <w:bCs/>
    </w:rPr>
  </w:style>
  <w:style w:type="paragraph" w:styleId="a4">
    <w:name w:val="Normal (Web)"/>
    <w:basedOn w:val="a"/>
    <w:uiPriority w:val="99"/>
    <w:unhideWhenUsed/>
    <w:rsid w:val="00AA69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221</Words>
  <Characters>1263</Characters>
  <Application>Microsoft Office Word</Application>
  <DocSecurity>0</DocSecurity>
  <Lines>10</Lines>
  <Paragraphs>2</Paragraphs>
  <ScaleCrop>false</ScaleCrop>
  <Company>P R C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duan</cp:lastModifiedBy>
  <cp:revision>6</cp:revision>
  <dcterms:created xsi:type="dcterms:W3CDTF">2024-09-06T01:56:00Z</dcterms:created>
  <dcterms:modified xsi:type="dcterms:W3CDTF">2024-09-15T01:15:00Z</dcterms:modified>
</cp:coreProperties>
</file>